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1C14BE" w:rsidP="00123B65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893ED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  <w:r w:rsidR="00AE0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1C14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893E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1C14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137D06" w:rsidRPr="000664B9" w:rsidRDefault="00137D06" w:rsidP="00137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50A07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 информации, поступившей </w:t>
      </w:r>
    </w:p>
    <w:p w:rsidR="00E50A07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прокуратуры города Находки</w:t>
      </w:r>
    </w:p>
    <w:p w:rsidR="00E50A07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состоянии законности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</w:t>
      </w:r>
      <w:proofErr w:type="gramEnd"/>
    </w:p>
    <w:p w:rsidR="00E50A07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подготовке к выборам в орган</w:t>
      </w:r>
    </w:p>
    <w:p w:rsidR="00E50A07" w:rsidRDefault="00E50A07" w:rsidP="00E50A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местного самоуправления</w:t>
      </w:r>
    </w:p>
    <w:p w:rsidR="00E50A07" w:rsidRDefault="00E50A07" w:rsidP="00BF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50A07" w:rsidRDefault="00E50A07" w:rsidP="00BF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1C14BE" w:rsidRPr="000664B9">
        <w:rPr>
          <w:rFonts w:ascii="Times New Roman" w:hAnsi="Times New Roman" w:cs="Times New Roman"/>
          <w:sz w:val="27"/>
          <w:szCs w:val="27"/>
        </w:rPr>
        <w:t>территориальную избирательную комиссию города Находки поступила</w:t>
      </w:r>
      <w:r>
        <w:rPr>
          <w:rFonts w:ascii="Times New Roman" w:hAnsi="Times New Roman" w:cs="Times New Roman"/>
          <w:sz w:val="27"/>
          <w:szCs w:val="27"/>
        </w:rPr>
        <w:t xml:space="preserve"> информация в письменном виде из прокуратуры города Находки о состоянии законности при подготовке к выборам в орган местного самоуправления.</w:t>
      </w:r>
    </w:p>
    <w:p w:rsidR="00E50A07" w:rsidRPr="006913C7" w:rsidRDefault="00E50A07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В информационном </w:t>
      </w:r>
      <w:proofErr w:type="gramStart"/>
      <w:r w:rsidRPr="006913C7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Pr="006913C7">
        <w:rPr>
          <w:rFonts w:ascii="Times New Roman" w:hAnsi="Times New Roman" w:cs="Times New Roman"/>
          <w:sz w:val="28"/>
          <w:szCs w:val="28"/>
        </w:rPr>
        <w:t xml:space="preserve"> указано, что прокуратурой города Находки была проведена проверка соблюдения требований законодательства при подготовке к выборам депутатов Думы Находкинского городского округа, назначенных на 10 сентября 2017 года.</w:t>
      </w:r>
    </w:p>
    <w:p w:rsidR="00000841" w:rsidRPr="006913C7" w:rsidRDefault="00E50A07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По результатам проверки выявлено, что в помещении избирательного участка № 1974, расположенном в помещен</w:t>
      </w:r>
      <w:proofErr w:type="gramStart"/>
      <w:r w:rsidRPr="006913C7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6913C7">
        <w:rPr>
          <w:rFonts w:ascii="Times New Roman" w:hAnsi="Times New Roman" w:cs="Times New Roman"/>
          <w:sz w:val="28"/>
          <w:szCs w:val="28"/>
        </w:rPr>
        <w:t xml:space="preserve"> «Горжилуправление-3» отсутствуют условия для беспрепятственного доступа инвалидов.</w:t>
      </w:r>
      <w:r w:rsidR="00000841" w:rsidRPr="006913C7">
        <w:rPr>
          <w:rFonts w:ascii="Times New Roman" w:hAnsi="Times New Roman" w:cs="Times New Roman"/>
          <w:sz w:val="28"/>
          <w:szCs w:val="28"/>
        </w:rPr>
        <w:t xml:space="preserve"> На избирательном участке № 1974 также выявлены нарушения противопожарной безопасности.</w:t>
      </w:r>
    </w:p>
    <w:p w:rsidR="00E50A07" w:rsidRPr="006913C7" w:rsidRDefault="00000841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Не обеспечены условия для беспрепятственного доступа инвалидов, использующих для передвижения кресла-коляски на избирательных участках  № 1902, № 1903, № 1906, № 1913, № 1915, № 1919, № 1927, № 1936, № 1940, № 1941, № 1961, № 1963.  </w:t>
      </w:r>
    </w:p>
    <w:p w:rsidR="00000841" w:rsidRPr="006913C7" w:rsidRDefault="00000841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На избирательном участке № 1906 отсутствует автоматическая пожарная сигнализация.</w:t>
      </w:r>
    </w:p>
    <w:p w:rsidR="00000841" w:rsidRPr="006913C7" w:rsidRDefault="00000841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Избирательный участок № 1940 не защищен автоматической установкой пожарной безопасности, а также отсутствуют первичные средства </w:t>
      </w:r>
      <w:r w:rsidRPr="006913C7">
        <w:rPr>
          <w:rFonts w:ascii="Times New Roman" w:hAnsi="Times New Roman" w:cs="Times New Roman"/>
          <w:sz w:val="28"/>
          <w:szCs w:val="28"/>
        </w:rPr>
        <w:lastRenderedPageBreak/>
        <w:t xml:space="preserve">пожаротушения, отсутствует кнопка вызова специализированных служб (охранного предприятия). </w:t>
      </w:r>
    </w:p>
    <w:p w:rsidR="00000841" w:rsidRPr="006913C7" w:rsidRDefault="00000841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В нарушение требований законодательства о противодействии терроризму на избирательных участках № 1927, № 1936, № 1913, № 1919, № 1963 отсутствуют</w:t>
      </w:r>
      <w:r w:rsidR="00145E82" w:rsidRPr="006913C7">
        <w:rPr>
          <w:rFonts w:ascii="Times New Roman" w:hAnsi="Times New Roman" w:cs="Times New Roman"/>
          <w:sz w:val="28"/>
          <w:szCs w:val="28"/>
        </w:rPr>
        <w:t xml:space="preserve"> каналы передачи тревожных сообщений в органы внутренних дел города Находки (тревожная кнопка).</w:t>
      </w:r>
    </w:p>
    <w:p w:rsidR="00401C85" w:rsidRPr="006913C7" w:rsidRDefault="00401C85" w:rsidP="00691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Рассмотрев информационное сообщение, поступившее из прокуратуры города Находки, </w:t>
      </w:r>
      <w:proofErr w:type="gramStart"/>
      <w:r w:rsidRPr="006913C7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Pr="006913C7">
        <w:rPr>
          <w:rFonts w:ascii="Times New Roman" w:hAnsi="Times New Roman" w:cs="Times New Roman"/>
          <w:sz w:val="28"/>
          <w:szCs w:val="28"/>
        </w:rPr>
        <w:t xml:space="preserve"> избирательная комиссия установила следующее.</w:t>
      </w:r>
    </w:p>
    <w:p w:rsidR="00401C85" w:rsidRPr="006913C7" w:rsidRDefault="00401C85" w:rsidP="00691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С целью обеспечения избирательных прав инвалидов, территориальной избирательной комиссией города Находки организовано взаимодействие с Управлением Пенсионного Фонда РФ в городе Находке,  отделом департамента труда и социального развития в Приморском крае по городу Находке с целью своевременного выявления граждан с ограниченными физическими возможностями.  </w:t>
      </w:r>
    </w:p>
    <w:p w:rsidR="00401C85" w:rsidRPr="006913C7" w:rsidRDefault="00401C85" w:rsidP="00691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 Сведения о численности на соответствующей территории избирателей,  являющихся инвалидами, с указанием групп инвалидности,  своевременно передаются в участковые избирательные комиссии. В участковые избирательные комиссии направлены рекомендации </w:t>
      </w:r>
      <w:proofErr w:type="gramStart"/>
      <w:r w:rsidRPr="006913C7">
        <w:rPr>
          <w:rFonts w:ascii="Times New Roman" w:hAnsi="Times New Roman" w:cs="Times New Roman"/>
          <w:sz w:val="28"/>
          <w:szCs w:val="28"/>
        </w:rPr>
        <w:t>по разъяснению гражданам права на  возможность участия в голосовании вне помещения для голосования</w:t>
      </w:r>
      <w:proofErr w:type="gramEnd"/>
      <w:r w:rsidRPr="006913C7">
        <w:rPr>
          <w:rFonts w:ascii="Times New Roman" w:hAnsi="Times New Roman" w:cs="Times New Roman"/>
          <w:sz w:val="28"/>
          <w:szCs w:val="28"/>
        </w:rPr>
        <w:t>, предусмотренном ст. 66 Федерального закона от 12 июня 2002 года N 67-ФЗ "Об основных гарантиях избирательных прав и права на участие в референдуме граждан Российской Федерации". С председателями участковых избирательных комиссий проведена учеба по организации проведения голосования вне помещения избирательного участка, приему заявок от инвалидов.</w:t>
      </w:r>
    </w:p>
    <w:p w:rsidR="00401C85" w:rsidRPr="006913C7" w:rsidRDefault="00401C85" w:rsidP="006913C7">
      <w:p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           С учетом выявленных нарушений законодательства, </w:t>
      </w:r>
      <w:r w:rsidR="00911505" w:rsidRPr="006913C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комиссией города Находки в адрес главы Находкинского городского округа направлены предложения о перенесении центра избирательного участка (помещения для голосования) № 1974 в помещение ближайшего муниципального дошкольного образовательного учреждения</w:t>
      </w:r>
      <w:r w:rsidRPr="006913C7">
        <w:rPr>
          <w:rFonts w:ascii="Times New Roman" w:hAnsi="Times New Roman" w:cs="Times New Roman"/>
          <w:sz w:val="28"/>
          <w:szCs w:val="28"/>
        </w:rPr>
        <w:t>.</w:t>
      </w:r>
    </w:p>
    <w:p w:rsidR="00401C85" w:rsidRPr="006913C7" w:rsidRDefault="00401C85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6913C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913C7">
        <w:rPr>
          <w:rFonts w:ascii="Times New Roman" w:hAnsi="Times New Roman" w:cs="Times New Roman"/>
          <w:sz w:val="28"/>
          <w:szCs w:val="28"/>
        </w:rPr>
        <w:t xml:space="preserve"> со статьей </w:t>
      </w:r>
      <w:r w:rsidR="00CE3CD2" w:rsidRPr="006913C7">
        <w:rPr>
          <w:rFonts w:ascii="Times New Roman" w:hAnsi="Times New Roman" w:cs="Times New Roman"/>
          <w:sz w:val="28"/>
          <w:szCs w:val="28"/>
        </w:rPr>
        <w:t xml:space="preserve">16 Избирательного кодекса Приморского края </w:t>
      </w:r>
      <w:r w:rsidR="00911505" w:rsidRPr="006913C7">
        <w:rPr>
          <w:rFonts w:ascii="Times New Roman" w:hAnsi="Times New Roman" w:cs="Times New Roman"/>
          <w:sz w:val="28"/>
          <w:szCs w:val="28"/>
        </w:rPr>
        <w:t xml:space="preserve"> избирательные участки образ</w:t>
      </w:r>
      <w:r w:rsidR="00CE3CD2" w:rsidRPr="006913C7">
        <w:rPr>
          <w:rFonts w:ascii="Times New Roman" w:hAnsi="Times New Roman" w:cs="Times New Roman"/>
          <w:sz w:val="28"/>
          <w:szCs w:val="28"/>
        </w:rPr>
        <w:t xml:space="preserve">уются по согласованию с территориальной избирательной комиссией главой местной администрации.  </w:t>
      </w:r>
    </w:p>
    <w:p w:rsidR="00137D06" w:rsidRPr="006913C7" w:rsidRDefault="003E4A07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Р</w:t>
      </w:r>
      <w:r w:rsidR="00137D06" w:rsidRPr="006913C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BF3825" w:rsidRPr="006913C7">
        <w:rPr>
          <w:rFonts w:ascii="Times New Roman" w:hAnsi="Times New Roman" w:cs="Times New Roman"/>
          <w:sz w:val="28"/>
          <w:szCs w:val="28"/>
        </w:rPr>
        <w:t>стать</w:t>
      </w:r>
      <w:r w:rsidR="00911505" w:rsidRPr="006913C7">
        <w:rPr>
          <w:rFonts w:ascii="Times New Roman" w:hAnsi="Times New Roman" w:cs="Times New Roman"/>
          <w:sz w:val="28"/>
          <w:szCs w:val="28"/>
        </w:rPr>
        <w:t>ями</w:t>
      </w:r>
      <w:r w:rsidR="00BF3825" w:rsidRPr="006913C7">
        <w:rPr>
          <w:rFonts w:ascii="Times New Roman" w:hAnsi="Times New Roman" w:cs="Times New Roman"/>
          <w:sz w:val="28"/>
          <w:szCs w:val="28"/>
        </w:rPr>
        <w:t xml:space="preserve"> </w:t>
      </w:r>
      <w:r w:rsidR="00CE3CD2" w:rsidRPr="006913C7">
        <w:rPr>
          <w:rFonts w:ascii="Times New Roman" w:hAnsi="Times New Roman" w:cs="Times New Roman"/>
          <w:sz w:val="28"/>
          <w:szCs w:val="28"/>
        </w:rPr>
        <w:t xml:space="preserve">16, </w:t>
      </w:r>
      <w:r w:rsidR="00911505" w:rsidRPr="006913C7">
        <w:rPr>
          <w:rFonts w:ascii="Times New Roman" w:hAnsi="Times New Roman" w:cs="Times New Roman"/>
          <w:sz w:val="28"/>
          <w:szCs w:val="28"/>
        </w:rPr>
        <w:t xml:space="preserve">28 </w:t>
      </w:r>
      <w:r w:rsidR="00BF3825" w:rsidRPr="006913C7">
        <w:rPr>
          <w:rFonts w:ascii="Times New Roman" w:hAnsi="Times New Roman" w:cs="Times New Roman"/>
          <w:sz w:val="28"/>
          <w:szCs w:val="28"/>
        </w:rPr>
        <w:t xml:space="preserve">Избирательного кодекса Приморского края, </w:t>
      </w:r>
      <w:proofErr w:type="gramStart"/>
      <w:r w:rsidR="00BF3825" w:rsidRPr="006913C7">
        <w:rPr>
          <w:rFonts w:ascii="Times New Roman" w:hAnsi="Times New Roman" w:cs="Times New Roman"/>
          <w:sz w:val="28"/>
          <w:szCs w:val="28"/>
        </w:rPr>
        <w:t>т</w:t>
      </w:r>
      <w:r w:rsidR="00137D06" w:rsidRPr="006913C7">
        <w:rPr>
          <w:rFonts w:ascii="Times New Roman" w:hAnsi="Times New Roman" w:cs="Times New Roman"/>
          <w:sz w:val="28"/>
          <w:szCs w:val="28"/>
        </w:rPr>
        <w:t>ерриториальная</w:t>
      </w:r>
      <w:proofErr w:type="gramEnd"/>
      <w:r w:rsidR="00137D06" w:rsidRPr="006913C7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</w:t>
      </w:r>
    </w:p>
    <w:p w:rsidR="00137D06" w:rsidRPr="006913C7" w:rsidRDefault="00BF3825" w:rsidP="006913C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РЕШИЛА:</w:t>
      </w:r>
    </w:p>
    <w:p w:rsidR="00DC6299" w:rsidRPr="006913C7" w:rsidRDefault="00AD2E59" w:rsidP="00691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1. </w:t>
      </w:r>
      <w:r w:rsidR="00137D06" w:rsidRPr="006913C7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E4A07" w:rsidRPr="006913C7">
        <w:rPr>
          <w:rFonts w:ascii="Times New Roman" w:hAnsi="Times New Roman" w:cs="Times New Roman"/>
          <w:sz w:val="28"/>
          <w:szCs w:val="28"/>
        </w:rPr>
        <w:t xml:space="preserve">к </w:t>
      </w:r>
      <w:r w:rsidR="00DC6299" w:rsidRPr="006913C7">
        <w:rPr>
          <w:rFonts w:ascii="Times New Roman" w:hAnsi="Times New Roman" w:cs="Times New Roman"/>
          <w:sz w:val="28"/>
          <w:szCs w:val="28"/>
        </w:rPr>
        <w:t>сведению информационное сообщение, поступившее из  прокуратуры города Находки</w:t>
      </w:r>
      <w:r w:rsidR="006913C7" w:rsidRPr="006913C7">
        <w:rPr>
          <w:rFonts w:ascii="Times New Roman" w:hAnsi="Times New Roman" w:cs="Times New Roman"/>
          <w:sz w:val="28"/>
          <w:szCs w:val="28"/>
        </w:rPr>
        <w:t>,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 </w:t>
      </w:r>
      <w:r w:rsidR="00DC6299" w:rsidRPr="006913C7">
        <w:rPr>
          <w:rFonts w:ascii="Times New Roman" w:hAnsi="Times New Roman" w:cs="Times New Roman"/>
          <w:sz w:val="28"/>
          <w:szCs w:val="28"/>
        </w:rPr>
        <w:t>о состоянии законности при подготовке к выборам в орган местного самоуправления.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299" w:rsidRPr="006913C7" w:rsidRDefault="00B13517" w:rsidP="006913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   </w:t>
      </w:r>
      <w:r w:rsidR="003E4A07" w:rsidRPr="006913C7">
        <w:rPr>
          <w:rFonts w:ascii="Times New Roman" w:hAnsi="Times New Roman" w:cs="Times New Roman"/>
          <w:sz w:val="28"/>
          <w:szCs w:val="28"/>
        </w:rPr>
        <w:t xml:space="preserve">2. 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Направить главе Находкинского городского округа </w:t>
      </w:r>
      <w:r w:rsidR="00DC6299" w:rsidRPr="006913C7">
        <w:rPr>
          <w:rFonts w:ascii="Times New Roman" w:hAnsi="Times New Roman" w:cs="Times New Roman"/>
          <w:sz w:val="28"/>
          <w:szCs w:val="28"/>
        </w:rPr>
        <w:t>информационное сообщение, поступившее из  прокуратуры города Находки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 для принятия мер по устранению указанных в информационном сообщении нарушений законодательства.</w:t>
      </w:r>
    </w:p>
    <w:p w:rsidR="00DC6299" w:rsidRPr="006913C7" w:rsidRDefault="00DC6299" w:rsidP="00691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3. Предложить главе Находкинского городского округа проинформировать территориальную избирательную комиссию города Находки о принятых мерах по устранению нарушений, указанных в информационном сообщении прокуратуры города Находки.</w:t>
      </w:r>
    </w:p>
    <w:p w:rsidR="00DC6299" w:rsidRPr="006913C7" w:rsidRDefault="00DC6299" w:rsidP="006913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>4. Направить настоящее решение в прокуратуру города Находки и в администрацию Находкинского городского округа.</w:t>
      </w:r>
    </w:p>
    <w:p w:rsidR="00B13517" w:rsidRPr="006913C7" w:rsidRDefault="00B13517" w:rsidP="006913C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D2E59" w:rsidRPr="006913C7" w:rsidRDefault="00AD2E5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6913C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6913C7">
        <w:rPr>
          <w:rFonts w:ascii="Times New Roman" w:hAnsi="Times New Roman" w:cs="Times New Roman"/>
          <w:sz w:val="28"/>
          <w:szCs w:val="28"/>
        </w:rPr>
        <w:t xml:space="preserve"> </w:t>
      </w:r>
      <w:r w:rsidRPr="006913C7">
        <w:rPr>
          <w:rFonts w:ascii="Times New Roman" w:hAnsi="Times New Roman" w:cs="Times New Roman"/>
          <w:sz w:val="28"/>
          <w:szCs w:val="28"/>
        </w:rPr>
        <w:t xml:space="preserve">Т.Д. Мельник </w:t>
      </w:r>
    </w:p>
    <w:p w:rsidR="00DC6299" w:rsidRPr="006913C7" w:rsidRDefault="00DC629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2E59" w:rsidRPr="006913C7" w:rsidRDefault="00AD2E59" w:rsidP="006913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3C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DC6299" w:rsidRPr="006913C7">
        <w:rPr>
          <w:rFonts w:ascii="Times New Roman" w:hAnsi="Times New Roman" w:cs="Times New Roman"/>
          <w:sz w:val="28"/>
          <w:szCs w:val="28"/>
        </w:rPr>
        <w:t>заседания</w:t>
      </w:r>
      <w:r w:rsidRPr="006913C7">
        <w:rPr>
          <w:rFonts w:ascii="Times New Roman" w:hAnsi="Times New Roman" w:cs="Times New Roman"/>
          <w:sz w:val="28"/>
          <w:szCs w:val="28"/>
        </w:rPr>
        <w:tab/>
      </w:r>
      <w:r w:rsidRPr="006913C7">
        <w:rPr>
          <w:rFonts w:ascii="Times New Roman" w:hAnsi="Times New Roman" w:cs="Times New Roman"/>
          <w:sz w:val="28"/>
          <w:szCs w:val="28"/>
        </w:rPr>
        <w:tab/>
      </w:r>
      <w:r w:rsidRPr="006913C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DC6299" w:rsidRPr="006913C7">
        <w:rPr>
          <w:rFonts w:ascii="Times New Roman" w:hAnsi="Times New Roman" w:cs="Times New Roman"/>
          <w:sz w:val="28"/>
          <w:szCs w:val="28"/>
        </w:rPr>
        <w:t xml:space="preserve">     </w:t>
      </w:r>
      <w:r w:rsidR="006913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6299" w:rsidRPr="006913C7">
        <w:rPr>
          <w:rFonts w:ascii="Times New Roman" w:hAnsi="Times New Roman" w:cs="Times New Roman"/>
          <w:sz w:val="28"/>
          <w:szCs w:val="28"/>
        </w:rPr>
        <w:t>Г</w:t>
      </w:r>
      <w:r w:rsidRPr="006913C7">
        <w:rPr>
          <w:rFonts w:ascii="Times New Roman" w:hAnsi="Times New Roman" w:cs="Times New Roman"/>
          <w:sz w:val="28"/>
          <w:szCs w:val="28"/>
        </w:rPr>
        <w:t>.</w:t>
      </w:r>
      <w:r w:rsidR="00DC6299" w:rsidRPr="006913C7">
        <w:rPr>
          <w:rFonts w:ascii="Times New Roman" w:hAnsi="Times New Roman" w:cs="Times New Roman"/>
          <w:sz w:val="28"/>
          <w:szCs w:val="28"/>
        </w:rPr>
        <w:t>В</w:t>
      </w:r>
      <w:r w:rsidRPr="006913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13C7">
        <w:rPr>
          <w:rFonts w:ascii="Times New Roman" w:hAnsi="Times New Roman" w:cs="Times New Roman"/>
          <w:sz w:val="28"/>
          <w:szCs w:val="28"/>
        </w:rPr>
        <w:t>Сапко</w:t>
      </w:r>
      <w:proofErr w:type="spellEnd"/>
    </w:p>
    <w:sectPr w:rsidR="00AD2E59" w:rsidRPr="006913C7" w:rsidSect="006913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0841"/>
    <w:rsid w:val="0000136E"/>
    <w:rsid w:val="00001E7A"/>
    <w:rsid w:val="00005860"/>
    <w:rsid w:val="00007FCD"/>
    <w:rsid w:val="0001174B"/>
    <w:rsid w:val="00020A8B"/>
    <w:rsid w:val="00030D8B"/>
    <w:rsid w:val="00053792"/>
    <w:rsid w:val="00054252"/>
    <w:rsid w:val="00057614"/>
    <w:rsid w:val="00057900"/>
    <w:rsid w:val="000664B9"/>
    <w:rsid w:val="00070D4D"/>
    <w:rsid w:val="000865B9"/>
    <w:rsid w:val="0009255E"/>
    <w:rsid w:val="00095ADE"/>
    <w:rsid w:val="000A6CA7"/>
    <w:rsid w:val="000E33E9"/>
    <w:rsid w:val="000E789A"/>
    <w:rsid w:val="000F14D6"/>
    <w:rsid w:val="000F19FA"/>
    <w:rsid w:val="00100F3B"/>
    <w:rsid w:val="0010502F"/>
    <w:rsid w:val="0012215D"/>
    <w:rsid w:val="001230D8"/>
    <w:rsid w:val="00123B65"/>
    <w:rsid w:val="00137D06"/>
    <w:rsid w:val="00144874"/>
    <w:rsid w:val="00145E82"/>
    <w:rsid w:val="001479AF"/>
    <w:rsid w:val="001517E3"/>
    <w:rsid w:val="001A1A30"/>
    <w:rsid w:val="001B7127"/>
    <w:rsid w:val="001C05B1"/>
    <w:rsid w:val="001C14BE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6526D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E1F0A"/>
    <w:rsid w:val="003E4A07"/>
    <w:rsid w:val="003F4D03"/>
    <w:rsid w:val="00401C85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0F3A"/>
    <w:rsid w:val="004777DF"/>
    <w:rsid w:val="004905D2"/>
    <w:rsid w:val="00496690"/>
    <w:rsid w:val="004A229E"/>
    <w:rsid w:val="004A7427"/>
    <w:rsid w:val="004A7AA7"/>
    <w:rsid w:val="004B1227"/>
    <w:rsid w:val="004B7716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3C7"/>
    <w:rsid w:val="00691D39"/>
    <w:rsid w:val="006969AB"/>
    <w:rsid w:val="006B0DB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6BE0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60D87"/>
    <w:rsid w:val="008620DB"/>
    <w:rsid w:val="00873088"/>
    <w:rsid w:val="00877C7B"/>
    <w:rsid w:val="00883D90"/>
    <w:rsid w:val="008921D3"/>
    <w:rsid w:val="00893ED7"/>
    <w:rsid w:val="008A7213"/>
    <w:rsid w:val="008B46B1"/>
    <w:rsid w:val="008C2A58"/>
    <w:rsid w:val="008D07EE"/>
    <w:rsid w:val="008D59FD"/>
    <w:rsid w:val="008D796F"/>
    <w:rsid w:val="008D79F3"/>
    <w:rsid w:val="008E1793"/>
    <w:rsid w:val="008E38C1"/>
    <w:rsid w:val="008E780D"/>
    <w:rsid w:val="008F43D8"/>
    <w:rsid w:val="008F555D"/>
    <w:rsid w:val="00911505"/>
    <w:rsid w:val="009138E8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3517"/>
    <w:rsid w:val="00B16223"/>
    <w:rsid w:val="00B23222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A28F0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3CD2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436A0"/>
    <w:rsid w:val="00D6206A"/>
    <w:rsid w:val="00D67D9B"/>
    <w:rsid w:val="00D707D9"/>
    <w:rsid w:val="00D81625"/>
    <w:rsid w:val="00D924AD"/>
    <w:rsid w:val="00D93DCE"/>
    <w:rsid w:val="00DA74DE"/>
    <w:rsid w:val="00DC14AA"/>
    <w:rsid w:val="00DC2506"/>
    <w:rsid w:val="00DC37E9"/>
    <w:rsid w:val="00DC49AB"/>
    <w:rsid w:val="00DC6299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30FFB"/>
    <w:rsid w:val="00E36319"/>
    <w:rsid w:val="00E50A07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6526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36526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8</cp:revision>
  <dcterms:created xsi:type="dcterms:W3CDTF">2017-08-26T23:20:00Z</dcterms:created>
  <dcterms:modified xsi:type="dcterms:W3CDTF">2017-08-27T00:29:00Z</dcterms:modified>
</cp:coreProperties>
</file>